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A7F" w:rsidRDefault="00A45A7F" w:rsidP="007F518C">
      <w:pPr>
        <w:jc w:val="center"/>
        <w:rPr>
          <w:rFonts w:cs="Calibri"/>
          <w:i/>
          <w:sz w:val="28"/>
          <w:szCs w:val="28"/>
        </w:rPr>
      </w:pPr>
      <w:r>
        <w:rPr>
          <w:rFonts w:cs="Calibri"/>
          <w:i/>
          <w:sz w:val="28"/>
          <w:szCs w:val="28"/>
        </w:rPr>
        <w:t>The Crucible</w:t>
      </w:r>
    </w:p>
    <w:p w:rsidR="007F518C" w:rsidRPr="007F518C" w:rsidRDefault="007F518C" w:rsidP="007F518C">
      <w:pPr>
        <w:jc w:val="center"/>
        <w:rPr>
          <w:rFonts w:cs="Calibri"/>
          <w:sz w:val="28"/>
          <w:szCs w:val="28"/>
        </w:rPr>
      </w:pPr>
      <w:r w:rsidRPr="007F518C">
        <w:rPr>
          <w:rFonts w:cs="Calibri"/>
          <w:sz w:val="28"/>
          <w:szCs w:val="28"/>
        </w:rPr>
        <w:t>Multi-Genre Project Instruction</w:t>
      </w:r>
      <w:bookmarkStart w:id="0" w:name="_GoBack"/>
      <w:bookmarkEnd w:id="0"/>
    </w:p>
    <w:p w:rsidR="007F518C" w:rsidRPr="007F518C" w:rsidRDefault="007F518C" w:rsidP="00A45A7F">
      <w:pPr>
        <w:rPr>
          <w:rFonts w:cs="Calibri"/>
          <w:sz w:val="28"/>
          <w:szCs w:val="28"/>
        </w:rPr>
      </w:pPr>
    </w:p>
    <w:p w:rsidR="007F518C" w:rsidRPr="007F518C" w:rsidRDefault="007F518C" w:rsidP="007F518C">
      <w:pPr>
        <w:spacing w:before="100" w:beforeAutospacing="1" w:after="100" w:afterAutospacing="1"/>
        <w:rPr>
          <w:rFonts w:eastAsia="Times New Roman" w:cs="Calibri"/>
          <w:color w:val="000000"/>
          <w:sz w:val="26"/>
          <w:szCs w:val="26"/>
        </w:rPr>
      </w:pPr>
      <w:r w:rsidRPr="007F518C">
        <w:rPr>
          <w:rFonts w:ascii="Times New Roman" w:eastAsia="Times New Roman" w:hAnsi="Times New Roman"/>
          <w:sz w:val="28"/>
          <w:szCs w:val="28"/>
        </w:rPr>
        <w:tab/>
      </w:r>
      <w:r w:rsidRPr="007F518C">
        <w:rPr>
          <w:rFonts w:eastAsia="Times New Roman" w:cs="Calibri"/>
          <w:b/>
          <w:bCs/>
          <w:sz w:val="26"/>
          <w:szCs w:val="26"/>
        </w:rPr>
        <w:t xml:space="preserve">Introduction: </w:t>
      </w:r>
      <w:r w:rsidRPr="007F518C">
        <w:rPr>
          <w:rFonts w:eastAsia="Times New Roman" w:cs="Calibri"/>
          <w:color w:val="000000"/>
          <w:sz w:val="26"/>
          <w:szCs w:val="26"/>
        </w:rPr>
        <w:t>Multi-genre writing projects respond to contemporary conceptions of genre, audience, voice, arrangement and style by enabling students to tap into their knowledge about new media literacies, rich rhetorical situations, and the multiple perspectives that are inherent in any writing activity. In short, multi-genre projects entail a series of generic documents that are linked by a central premise, theme, or goal. They may forward an argument, trace a history, or offer multiple interpretations of a text or event. They are rigorous forms of writing, involving all of the elements of a traditional research paper: research and citation, coherence and organization, purpose and aim of discourse, audience awareness, and conventional appropriateness. Thus, multi-genre projects certainly teach students valuable, transferable strategies and expectations for writing.</w:t>
      </w:r>
    </w:p>
    <w:p w:rsidR="007F518C" w:rsidRDefault="007F518C" w:rsidP="007F518C">
      <w:pPr>
        <w:spacing w:before="100" w:beforeAutospacing="1" w:after="100" w:afterAutospacing="1"/>
        <w:rPr>
          <w:rFonts w:eastAsia="Times New Roman" w:cs="Calibri"/>
          <w:color w:val="000000"/>
          <w:sz w:val="26"/>
          <w:szCs w:val="26"/>
        </w:rPr>
      </w:pPr>
      <w:r w:rsidRPr="007F518C">
        <w:rPr>
          <w:rFonts w:eastAsia="Times New Roman" w:cs="Calibri"/>
          <w:color w:val="000000"/>
          <w:sz w:val="26"/>
          <w:szCs w:val="26"/>
        </w:rPr>
        <w:tab/>
      </w:r>
      <w:r w:rsidRPr="007F518C">
        <w:rPr>
          <w:rFonts w:eastAsia="Times New Roman" w:cs="Calibri"/>
          <w:b/>
          <w:bCs/>
          <w:color w:val="000000"/>
          <w:sz w:val="26"/>
          <w:szCs w:val="26"/>
        </w:rPr>
        <w:t>Expectations / Requirements:</w:t>
      </w:r>
      <w:r w:rsidRPr="007F518C">
        <w:rPr>
          <w:rFonts w:eastAsia="Times New Roman" w:cs="Calibri"/>
          <w:color w:val="000000"/>
          <w:sz w:val="26"/>
          <w:szCs w:val="26"/>
        </w:rPr>
        <w:t xml:space="preserve"> You will create (at least) </w:t>
      </w:r>
      <w:r w:rsidR="007074CB">
        <w:rPr>
          <w:rFonts w:eastAsia="Times New Roman" w:cs="Calibri"/>
          <w:color w:val="000000"/>
          <w:sz w:val="26"/>
          <w:szCs w:val="26"/>
          <w:u w:val="single"/>
        </w:rPr>
        <w:t>6</w:t>
      </w:r>
      <w:r w:rsidRPr="007F518C">
        <w:rPr>
          <w:rFonts w:eastAsia="Times New Roman" w:cs="Calibri"/>
          <w:color w:val="000000"/>
          <w:sz w:val="26"/>
          <w:szCs w:val="26"/>
          <w:u w:val="single"/>
        </w:rPr>
        <w:t xml:space="preserve"> original pieces</w:t>
      </w:r>
      <w:r w:rsidRPr="007F518C">
        <w:rPr>
          <w:rFonts w:eastAsia="Times New Roman" w:cs="Calibri"/>
          <w:color w:val="000000"/>
          <w:sz w:val="26"/>
          <w:szCs w:val="26"/>
        </w:rPr>
        <w:t xml:space="preserve"> that clearly illustrate your understanding of the novel.  In this project, you will need to answer the question “</w:t>
      </w:r>
      <w:r w:rsidRPr="007F518C">
        <w:rPr>
          <w:rFonts w:eastAsia="Times New Roman" w:cs="Calibri"/>
          <w:b/>
          <w:bCs/>
          <w:color w:val="000000"/>
          <w:sz w:val="26"/>
          <w:szCs w:val="26"/>
          <w:u w:val="single"/>
        </w:rPr>
        <w:t xml:space="preserve">What </w:t>
      </w:r>
      <w:r w:rsidR="00A45A7F">
        <w:rPr>
          <w:rFonts w:eastAsia="Times New Roman" w:cs="Calibri"/>
          <w:b/>
          <w:bCs/>
          <w:color w:val="000000"/>
          <w:sz w:val="26"/>
          <w:szCs w:val="26"/>
          <w:u w:val="single"/>
        </w:rPr>
        <w:t>is integrity</w:t>
      </w:r>
      <w:r>
        <w:rPr>
          <w:rFonts w:eastAsia="Times New Roman" w:cs="Calibri"/>
          <w:b/>
          <w:bCs/>
          <w:color w:val="000000"/>
          <w:sz w:val="26"/>
          <w:szCs w:val="26"/>
          <w:u w:val="single"/>
        </w:rPr>
        <w:t>?</w:t>
      </w:r>
      <w:r w:rsidRPr="007F518C">
        <w:rPr>
          <w:rFonts w:eastAsia="Times New Roman" w:cs="Calibri"/>
          <w:color w:val="000000"/>
          <w:sz w:val="26"/>
          <w:szCs w:val="26"/>
        </w:rPr>
        <w:t>”  Each genre will be looked at from a different perspective and will require in-depth understanding, th</w:t>
      </w:r>
      <w:r w:rsidR="00A45A7F">
        <w:rPr>
          <w:rFonts w:eastAsia="Times New Roman" w:cs="Calibri"/>
          <w:color w:val="000000"/>
          <w:sz w:val="26"/>
          <w:szCs w:val="26"/>
        </w:rPr>
        <w:t>ought, and analysis of the play</w:t>
      </w:r>
      <w:r w:rsidRPr="007F518C">
        <w:rPr>
          <w:rFonts w:eastAsia="Times New Roman" w:cs="Calibri"/>
          <w:color w:val="000000"/>
          <w:sz w:val="26"/>
          <w:szCs w:val="26"/>
        </w:rPr>
        <w:t xml:space="preserve">.  </w:t>
      </w:r>
      <w:r w:rsidRPr="007F518C">
        <w:rPr>
          <w:rFonts w:eastAsia="Times New Roman" w:cs="Calibri"/>
          <w:color w:val="000000"/>
          <w:sz w:val="26"/>
          <w:szCs w:val="26"/>
          <w:u w:val="single"/>
        </w:rPr>
        <w:t>Each piece will need to be of a different genre</w:t>
      </w:r>
      <w:r w:rsidRPr="007F518C">
        <w:rPr>
          <w:rFonts w:eastAsia="Times New Roman" w:cs="Calibri"/>
          <w:color w:val="000000"/>
          <w:sz w:val="26"/>
          <w:szCs w:val="26"/>
        </w:rPr>
        <w:t xml:space="preserve">.  For example, you may write a poem, newsletter article, a recipe, or create a video.  Please note, if you choose to create something short such as a recipe, you are required to include a written explanation as to why you chose that specific genre and how your piece relates to the prompt.  For this project, you have the choice to </w:t>
      </w:r>
      <w:r w:rsidRPr="007F518C">
        <w:rPr>
          <w:rFonts w:eastAsia="Times New Roman" w:cs="Calibri"/>
          <w:color w:val="000000"/>
          <w:sz w:val="26"/>
          <w:szCs w:val="26"/>
          <w:u w:val="single"/>
        </w:rPr>
        <w:t>work individually OR with a partner</w:t>
      </w:r>
      <w:r w:rsidRPr="007F518C">
        <w:rPr>
          <w:rFonts w:eastAsia="Times New Roman" w:cs="Calibri"/>
          <w:color w:val="000000"/>
          <w:sz w:val="26"/>
          <w:szCs w:val="26"/>
        </w:rPr>
        <w:t>.  Be cautious of the partners you choose, some of your chosen pe</w:t>
      </w:r>
      <w:r w:rsidR="005A7C2D">
        <w:rPr>
          <w:rFonts w:eastAsia="Times New Roman" w:cs="Calibri"/>
          <w:color w:val="000000"/>
          <w:sz w:val="26"/>
          <w:szCs w:val="26"/>
        </w:rPr>
        <w:t>ers did not fare so well on past</w:t>
      </w:r>
      <w:r w:rsidRPr="007F518C">
        <w:rPr>
          <w:rFonts w:eastAsia="Times New Roman" w:cs="Calibri"/>
          <w:color w:val="000000"/>
          <w:sz w:val="26"/>
          <w:szCs w:val="26"/>
        </w:rPr>
        <w:t xml:space="preserve"> assignment</w:t>
      </w:r>
      <w:r w:rsidR="005A7C2D">
        <w:rPr>
          <w:rFonts w:eastAsia="Times New Roman" w:cs="Calibri"/>
          <w:color w:val="000000"/>
          <w:sz w:val="26"/>
          <w:szCs w:val="26"/>
        </w:rPr>
        <w:t>s</w:t>
      </w:r>
      <w:r w:rsidRPr="007F518C">
        <w:rPr>
          <w:rFonts w:eastAsia="Times New Roman" w:cs="Calibri"/>
          <w:color w:val="000000"/>
          <w:sz w:val="26"/>
          <w:szCs w:val="26"/>
        </w:rPr>
        <w:t xml:space="preserve">!  DO YOUR BEST </w:t>
      </w:r>
      <w:smartTag w:uri="urn:schemas-microsoft-com:office:smarttags" w:element="stockticker">
        <w:r w:rsidRPr="007F518C">
          <w:rPr>
            <w:rFonts w:eastAsia="Times New Roman" w:cs="Calibri"/>
            <w:color w:val="000000"/>
            <w:sz w:val="26"/>
            <w:szCs w:val="26"/>
          </w:rPr>
          <w:t>WORK</w:t>
        </w:r>
      </w:smartTag>
      <w:r w:rsidRPr="007F518C">
        <w:rPr>
          <w:rFonts w:eastAsia="Times New Roman" w:cs="Calibri"/>
          <w:color w:val="000000"/>
          <w:sz w:val="26"/>
          <w:szCs w:val="26"/>
        </w:rPr>
        <w:t>!</w:t>
      </w:r>
    </w:p>
    <w:p w:rsidR="007F518C" w:rsidRPr="007F518C" w:rsidRDefault="007F518C" w:rsidP="007F518C">
      <w:pPr>
        <w:spacing w:before="100" w:beforeAutospacing="1" w:after="100" w:afterAutospacing="1"/>
        <w:rPr>
          <w:rFonts w:eastAsia="Times New Roman" w:cs="Calibri"/>
          <w:color w:val="000000"/>
          <w:sz w:val="26"/>
          <w:szCs w:val="26"/>
        </w:rPr>
      </w:pPr>
      <w:r w:rsidRPr="007F518C">
        <w:rPr>
          <w:rFonts w:eastAsia="Times New Roman" w:cs="Calibri"/>
          <w:color w:val="000000"/>
          <w:sz w:val="26"/>
          <w:szCs w:val="26"/>
        </w:rPr>
        <w:tab/>
      </w:r>
      <w:r w:rsidRPr="007F518C">
        <w:rPr>
          <w:rFonts w:eastAsia="Times New Roman" w:cs="Calibri"/>
          <w:b/>
          <w:bCs/>
          <w:color w:val="000000"/>
          <w:sz w:val="26"/>
          <w:szCs w:val="26"/>
        </w:rPr>
        <w:t>Prologue:</w:t>
      </w:r>
      <w:r w:rsidRPr="007F518C">
        <w:rPr>
          <w:rFonts w:eastAsia="Times New Roman" w:cs="Calibri"/>
          <w:color w:val="000000"/>
          <w:sz w:val="26"/>
          <w:szCs w:val="26"/>
        </w:rPr>
        <w:t xml:space="preserve"> You will create a personal narrative in the form of the prologue.  This will serve as an introductory piece for your </w:t>
      </w:r>
      <w:smartTag w:uri="urn:schemas-microsoft-com:office:smarttags" w:element="stockticker">
        <w:r w:rsidRPr="007F518C">
          <w:rPr>
            <w:rFonts w:eastAsia="Times New Roman" w:cs="Calibri"/>
            <w:color w:val="000000"/>
            <w:sz w:val="26"/>
            <w:szCs w:val="26"/>
          </w:rPr>
          <w:t>MGP</w:t>
        </w:r>
      </w:smartTag>
      <w:r w:rsidRPr="007F518C">
        <w:rPr>
          <w:rFonts w:eastAsia="Times New Roman" w:cs="Calibri"/>
          <w:color w:val="000000"/>
          <w:sz w:val="26"/>
          <w:szCs w:val="26"/>
        </w:rPr>
        <w:t xml:space="preserve">.  Your prologue will inform your reader of the direction your </w:t>
      </w:r>
      <w:smartTag w:uri="urn:schemas-microsoft-com:office:smarttags" w:element="stockticker">
        <w:r w:rsidRPr="007F518C">
          <w:rPr>
            <w:rFonts w:eastAsia="Times New Roman" w:cs="Calibri"/>
            <w:color w:val="000000"/>
            <w:sz w:val="26"/>
            <w:szCs w:val="26"/>
          </w:rPr>
          <w:t>MGP</w:t>
        </w:r>
      </w:smartTag>
      <w:r w:rsidRPr="007F518C">
        <w:rPr>
          <w:rFonts w:eastAsia="Times New Roman" w:cs="Calibri"/>
          <w:color w:val="000000"/>
          <w:sz w:val="26"/>
          <w:szCs w:val="26"/>
        </w:rPr>
        <w:t xml:space="preserve"> will go and why you chose to approach the prompt in such as way.  This should be roughly ½ to one page double spaced.</w:t>
      </w:r>
    </w:p>
    <w:p w:rsidR="007F518C" w:rsidRPr="007F518C" w:rsidRDefault="007F518C" w:rsidP="007F518C">
      <w:pPr>
        <w:spacing w:before="100" w:beforeAutospacing="1" w:after="100" w:afterAutospacing="1"/>
        <w:rPr>
          <w:rFonts w:eastAsia="Times New Roman" w:cs="Calibri"/>
          <w:color w:val="000000"/>
          <w:sz w:val="26"/>
          <w:szCs w:val="26"/>
        </w:rPr>
      </w:pPr>
      <w:r w:rsidRPr="007F518C">
        <w:rPr>
          <w:rFonts w:eastAsia="Times New Roman" w:cs="Calibri"/>
          <w:color w:val="000000"/>
          <w:sz w:val="26"/>
          <w:szCs w:val="26"/>
        </w:rPr>
        <w:tab/>
      </w:r>
      <w:r w:rsidRPr="007F518C">
        <w:rPr>
          <w:rFonts w:eastAsia="Times New Roman" w:cs="Calibri"/>
          <w:b/>
          <w:bCs/>
          <w:color w:val="000000"/>
          <w:sz w:val="26"/>
          <w:szCs w:val="26"/>
        </w:rPr>
        <w:t>Genres:</w:t>
      </w:r>
      <w:r w:rsidRPr="007F518C">
        <w:rPr>
          <w:rFonts w:eastAsia="Times New Roman" w:cs="Calibri"/>
          <w:color w:val="000000"/>
          <w:sz w:val="26"/>
          <w:szCs w:val="26"/>
        </w:rPr>
        <w:t xml:space="preserve">  There are FOUR genre categories.  You are required to produce </w:t>
      </w:r>
      <w:r w:rsidRPr="007F518C">
        <w:rPr>
          <w:rFonts w:eastAsia="Times New Roman" w:cs="Calibri"/>
          <w:color w:val="000000"/>
          <w:sz w:val="26"/>
          <w:szCs w:val="26"/>
          <w:u w:val="single"/>
        </w:rPr>
        <w:t>one genre from each category</w:t>
      </w:r>
      <w:r w:rsidR="007074CB">
        <w:rPr>
          <w:rFonts w:eastAsia="Times New Roman" w:cs="Calibri"/>
          <w:color w:val="000000"/>
          <w:sz w:val="26"/>
          <w:szCs w:val="26"/>
        </w:rPr>
        <w:t>….the 5</w:t>
      </w:r>
      <w:r w:rsidR="007074CB" w:rsidRPr="007074CB">
        <w:rPr>
          <w:rFonts w:eastAsia="Times New Roman" w:cs="Calibri"/>
          <w:color w:val="000000"/>
          <w:sz w:val="26"/>
          <w:szCs w:val="26"/>
          <w:vertAlign w:val="superscript"/>
        </w:rPr>
        <w:t>th</w:t>
      </w:r>
      <w:r w:rsidR="007074CB">
        <w:rPr>
          <w:rFonts w:eastAsia="Times New Roman" w:cs="Calibri"/>
          <w:color w:val="000000"/>
          <w:sz w:val="26"/>
          <w:szCs w:val="26"/>
        </w:rPr>
        <w:t xml:space="preserve"> and 6</w:t>
      </w:r>
      <w:r w:rsidR="007074CB" w:rsidRPr="007074CB">
        <w:rPr>
          <w:rFonts w:eastAsia="Times New Roman" w:cs="Calibri"/>
          <w:color w:val="000000"/>
          <w:sz w:val="26"/>
          <w:szCs w:val="26"/>
          <w:vertAlign w:val="superscript"/>
        </w:rPr>
        <w:t>th</w:t>
      </w:r>
      <w:r w:rsidR="007074CB">
        <w:rPr>
          <w:rFonts w:eastAsia="Times New Roman" w:cs="Calibri"/>
          <w:color w:val="000000"/>
          <w:sz w:val="26"/>
          <w:szCs w:val="26"/>
        </w:rPr>
        <w:t xml:space="preserve"> pieces are your choice. </w:t>
      </w:r>
    </w:p>
    <w:p w:rsidR="007F518C" w:rsidRDefault="007F518C" w:rsidP="007F518C">
      <w:pPr>
        <w:spacing w:before="100" w:beforeAutospacing="1" w:after="100" w:afterAutospacing="1"/>
        <w:rPr>
          <w:rFonts w:eastAsia="Times New Roman" w:cs="Calibri"/>
          <w:color w:val="000000"/>
          <w:sz w:val="26"/>
          <w:szCs w:val="26"/>
        </w:rPr>
      </w:pPr>
      <w:r w:rsidRPr="007F518C">
        <w:rPr>
          <w:rFonts w:eastAsia="Times New Roman" w:cs="Calibri"/>
          <w:color w:val="000000"/>
          <w:sz w:val="26"/>
          <w:szCs w:val="26"/>
        </w:rPr>
        <w:tab/>
      </w:r>
      <w:r w:rsidRPr="007F518C">
        <w:rPr>
          <w:rFonts w:eastAsia="Times New Roman" w:cs="Calibri"/>
          <w:b/>
          <w:bCs/>
          <w:color w:val="000000"/>
          <w:sz w:val="26"/>
          <w:szCs w:val="26"/>
        </w:rPr>
        <w:t>Cover material:</w:t>
      </w:r>
      <w:r w:rsidRPr="007F518C">
        <w:rPr>
          <w:rFonts w:eastAsia="Times New Roman" w:cs="Calibri"/>
          <w:color w:val="000000"/>
          <w:sz w:val="26"/>
          <w:szCs w:val="26"/>
        </w:rPr>
        <w:t xml:space="preserve"> Your multi-genre project will need to be turned in as one cohesive piece.  Thus, your project will need to be compiled in some typ</w:t>
      </w:r>
      <w:r w:rsidR="007074CB">
        <w:rPr>
          <w:rFonts w:eastAsia="Times New Roman" w:cs="Calibri"/>
          <w:color w:val="000000"/>
          <w:sz w:val="26"/>
          <w:szCs w:val="26"/>
        </w:rPr>
        <w:t>e of folder, binder, or booklet or done online.</w:t>
      </w:r>
      <w:r w:rsidRPr="007F518C">
        <w:rPr>
          <w:rFonts w:eastAsia="Times New Roman" w:cs="Calibri"/>
          <w:color w:val="000000"/>
          <w:sz w:val="26"/>
          <w:szCs w:val="26"/>
        </w:rPr>
        <w:t xml:space="preserve">  You will see a few examples in class.  Also, your cover material should be creative and original.  Make sure to create an appealing project that reflects the contents of yo</w:t>
      </w:r>
      <w:r w:rsidR="00A45A7F">
        <w:rPr>
          <w:rFonts w:eastAsia="Times New Roman" w:cs="Calibri"/>
          <w:color w:val="000000"/>
          <w:sz w:val="26"/>
          <w:szCs w:val="26"/>
        </w:rPr>
        <w:t>ur genres.  Please see Mrs. Holok</w:t>
      </w:r>
      <w:r w:rsidRPr="007F518C">
        <w:rPr>
          <w:rFonts w:eastAsia="Times New Roman" w:cs="Calibri"/>
          <w:color w:val="000000"/>
          <w:sz w:val="26"/>
          <w:szCs w:val="26"/>
        </w:rPr>
        <w:t xml:space="preserve"> if you have questions.</w:t>
      </w:r>
    </w:p>
    <w:p w:rsidR="007074CB" w:rsidRDefault="007074CB" w:rsidP="007F518C">
      <w:pPr>
        <w:spacing w:before="100" w:beforeAutospacing="1" w:after="100" w:afterAutospacing="1"/>
        <w:rPr>
          <w:rFonts w:eastAsia="Times New Roman" w:cs="Calibri"/>
          <w:color w:val="000000"/>
          <w:sz w:val="26"/>
          <w:szCs w:val="26"/>
        </w:rPr>
      </w:pPr>
      <w:r w:rsidRPr="007074CB">
        <w:rPr>
          <w:rFonts w:eastAsia="Times New Roman" w:cs="Calibri"/>
          <w:b/>
          <w:color w:val="000000"/>
          <w:sz w:val="26"/>
          <w:szCs w:val="26"/>
        </w:rPr>
        <w:lastRenderedPageBreak/>
        <w:t>Table of Contents:</w:t>
      </w:r>
      <w:r>
        <w:rPr>
          <w:rFonts w:eastAsia="Times New Roman" w:cs="Calibri"/>
          <w:color w:val="000000"/>
          <w:sz w:val="26"/>
          <w:szCs w:val="26"/>
        </w:rPr>
        <w:t xml:space="preserve"> You are required to have a table of contents at the beginning of your project dictating what page everything is on that you have created. </w:t>
      </w:r>
    </w:p>
    <w:p w:rsidR="007074CB" w:rsidRDefault="007074CB" w:rsidP="007F518C">
      <w:pPr>
        <w:spacing w:before="100" w:beforeAutospacing="1" w:after="100" w:afterAutospacing="1"/>
        <w:rPr>
          <w:rFonts w:eastAsia="Times New Roman" w:cs="Calibri"/>
          <w:color w:val="000000"/>
          <w:sz w:val="26"/>
          <w:szCs w:val="26"/>
        </w:rPr>
      </w:pPr>
      <w:r w:rsidRPr="007074CB">
        <w:rPr>
          <w:rFonts w:eastAsia="Times New Roman" w:cs="Calibri"/>
          <w:b/>
          <w:color w:val="000000"/>
          <w:sz w:val="26"/>
          <w:szCs w:val="26"/>
        </w:rPr>
        <w:t>Works Cited:</w:t>
      </w:r>
      <w:r>
        <w:rPr>
          <w:rFonts w:eastAsia="Times New Roman" w:cs="Calibri"/>
          <w:color w:val="000000"/>
          <w:sz w:val="26"/>
          <w:szCs w:val="26"/>
        </w:rPr>
        <w:t xml:space="preserve"> You must have a works cited in MLA at the end of your project. </w:t>
      </w:r>
    </w:p>
    <w:p w:rsidR="007F518C" w:rsidRPr="007F518C" w:rsidRDefault="007F518C" w:rsidP="007F518C">
      <w:pPr>
        <w:jc w:val="center"/>
        <w:rPr>
          <w:rFonts w:cs="Calibri"/>
          <w:b/>
          <w:bCs/>
          <w:sz w:val="26"/>
          <w:szCs w:val="26"/>
        </w:rPr>
      </w:pPr>
      <w:r w:rsidRPr="007F518C">
        <w:rPr>
          <w:rFonts w:cs="Calibri"/>
          <w:b/>
          <w:bCs/>
          <w:sz w:val="26"/>
          <w:szCs w:val="26"/>
        </w:rPr>
        <w:t>Genre Categories / Ideas:</w:t>
      </w:r>
    </w:p>
    <w:p w:rsidR="007F518C" w:rsidRPr="007F518C" w:rsidRDefault="007F518C" w:rsidP="007F518C">
      <w:pPr>
        <w:jc w:val="center"/>
        <w:rPr>
          <w:rFonts w:cs="Calibri"/>
          <w:b/>
          <w:bCs/>
          <w:sz w:val="28"/>
          <w:szCs w:val="28"/>
        </w:rPr>
      </w:pPr>
    </w:p>
    <w:p w:rsidR="007F518C" w:rsidRPr="007F518C" w:rsidRDefault="007F518C" w:rsidP="007F518C">
      <w:pPr>
        <w:jc w:val="center"/>
        <w:rPr>
          <w:rFonts w:cs="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3"/>
        <w:gridCol w:w="4667"/>
      </w:tblGrid>
      <w:tr w:rsidR="007F518C" w:rsidRPr="007F518C" w:rsidTr="00DA1F83">
        <w:trPr>
          <w:trHeight w:val="3410"/>
        </w:trPr>
        <w:tc>
          <w:tcPr>
            <w:tcW w:w="4788" w:type="dxa"/>
          </w:tcPr>
          <w:p w:rsidR="007F518C" w:rsidRPr="007F518C" w:rsidRDefault="007F518C" w:rsidP="007F518C">
            <w:pPr>
              <w:jc w:val="center"/>
              <w:rPr>
                <w:rFonts w:cs="Calibri"/>
                <w:b/>
                <w:bCs/>
              </w:rPr>
            </w:pPr>
            <w:r w:rsidRPr="007F518C">
              <w:rPr>
                <w:rFonts w:cs="Calibri"/>
                <w:b/>
                <w:bCs/>
              </w:rPr>
              <w:t>Expository</w:t>
            </w:r>
          </w:p>
          <w:p w:rsidR="007F518C" w:rsidRPr="007F518C" w:rsidRDefault="007F518C" w:rsidP="007F518C">
            <w:pPr>
              <w:jc w:val="center"/>
              <w:rPr>
                <w:rFonts w:cs="Calibri"/>
                <w:b/>
                <w:bCs/>
              </w:rPr>
            </w:pPr>
          </w:p>
          <w:p w:rsidR="007F518C" w:rsidRPr="007F518C" w:rsidRDefault="007F518C" w:rsidP="007F518C">
            <w:pPr>
              <w:numPr>
                <w:ilvl w:val="0"/>
                <w:numId w:val="1"/>
              </w:numPr>
              <w:spacing w:after="200" w:line="276" w:lineRule="auto"/>
              <w:rPr>
                <w:rFonts w:cs="Calibri"/>
              </w:rPr>
            </w:pPr>
            <w:r w:rsidRPr="007F518C">
              <w:rPr>
                <w:rFonts w:cs="Calibri"/>
              </w:rPr>
              <w:t>Journal Entries</w:t>
            </w:r>
          </w:p>
          <w:p w:rsidR="007F518C" w:rsidRPr="007F518C" w:rsidRDefault="007F518C" w:rsidP="007F518C">
            <w:pPr>
              <w:numPr>
                <w:ilvl w:val="0"/>
                <w:numId w:val="1"/>
              </w:numPr>
              <w:spacing w:after="200" w:line="276" w:lineRule="auto"/>
              <w:rPr>
                <w:rFonts w:cs="Calibri"/>
              </w:rPr>
            </w:pPr>
            <w:r w:rsidRPr="007F518C">
              <w:rPr>
                <w:rFonts w:cs="Calibri"/>
              </w:rPr>
              <w:t>Personal Letter</w:t>
            </w:r>
          </w:p>
          <w:p w:rsidR="007F518C" w:rsidRPr="007F518C" w:rsidRDefault="007F518C" w:rsidP="007F518C">
            <w:pPr>
              <w:numPr>
                <w:ilvl w:val="0"/>
                <w:numId w:val="1"/>
              </w:numPr>
              <w:spacing w:after="200" w:line="276" w:lineRule="auto"/>
              <w:rPr>
                <w:rFonts w:cs="Calibri"/>
              </w:rPr>
            </w:pPr>
            <w:r w:rsidRPr="007F518C">
              <w:rPr>
                <w:rFonts w:cs="Calibri"/>
              </w:rPr>
              <w:t>Autobiographical Essay</w:t>
            </w:r>
          </w:p>
          <w:p w:rsidR="007F518C" w:rsidRPr="007F518C" w:rsidRDefault="007F518C" w:rsidP="007F518C">
            <w:pPr>
              <w:numPr>
                <w:ilvl w:val="0"/>
                <w:numId w:val="1"/>
              </w:numPr>
              <w:spacing w:after="200" w:line="276" w:lineRule="auto"/>
              <w:rPr>
                <w:rFonts w:cs="Calibri"/>
              </w:rPr>
            </w:pPr>
            <w:r w:rsidRPr="007F518C">
              <w:rPr>
                <w:rFonts w:cs="Calibri"/>
              </w:rPr>
              <w:t>Newsletter Article</w:t>
            </w:r>
          </w:p>
          <w:p w:rsidR="007F518C" w:rsidRDefault="007F518C" w:rsidP="007F518C">
            <w:pPr>
              <w:numPr>
                <w:ilvl w:val="0"/>
                <w:numId w:val="1"/>
              </w:numPr>
              <w:spacing w:after="200" w:line="276" w:lineRule="auto"/>
              <w:rPr>
                <w:rFonts w:cs="Calibri"/>
              </w:rPr>
            </w:pPr>
            <w:r w:rsidRPr="007F518C">
              <w:rPr>
                <w:rFonts w:cs="Calibri"/>
              </w:rPr>
              <w:t>Newspaper or Magazine Feature</w:t>
            </w:r>
          </w:p>
          <w:p w:rsidR="005A7C2D" w:rsidRPr="007F518C" w:rsidRDefault="005A7C2D" w:rsidP="005A7C2D">
            <w:pPr>
              <w:spacing w:after="200" w:line="276" w:lineRule="auto"/>
              <w:rPr>
                <w:rFonts w:cs="Calibri"/>
              </w:rPr>
            </w:pPr>
          </w:p>
        </w:tc>
        <w:tc>
          <w:tcPr>
            <w:tcW w:w="4788" w:type="dxa"/>
          </w:tcPr>
          <w:p w:rsidR="007F518C" w:rsidRPr="007F518C" w:rsidRDefault="007F518C" w:rsidP="007F518C">
            <w:pPr>
              <w:jc w:val="center"/>
              <w:rPr>
                <w:rFonts w:cs="Calibri"/>
                <w:b/>
                <w:bCs/>
              </w:rPr>
            </w:pPr>
            <w:r w:rsidRPr="007F518C">
              <w:rPr>
                <w:rFonts w:cs="Calibri"/>
                <w:b/>
                <w:bCs/>
              </w:rPr>
              <w:t>Creative Written</w:t>
            </w:r>
          </w:p>
          <w:p w:rsidR="007F518C" w:rsidRPr="007F518C" w:rsidRDefault="007F518C" w:rsidP="007F518C">
            <w:pPr>
              <w:jc w:val="center"/>
              <w:rPr>
                <w:rFonts w:cs="Calibri"/>
                <w:b/>
                <w:bCs/>
              </w:rPr>
            </w:pPr>
          </w:p>
          <w:p w:rsidR="007F518C" w:rsidRPr="007F518C" w:rsidRDefault="007F518C" w:rsidP="007F518C">
            <w:pPr>
              <w:numPr>
                <w:ilvl w:val="0"/>
                <w:numId w:val="2"/>
              </w:numPr>
              <w:spacing w:after="200" w:line="276" w:lineRule="auto"/>
              <w:rPr>
                <w:rFonts w:cs="Calibri"/>
              </w:rPr>
            </w:pPr>
            <w:r w:rsidRPr="007F518C">
              <w:rPr>
                <w:rFonts w:cs="Calibri"/>
              </w:rPr>
              <w:t>Myth, Tall Tale, or Fairy Tale</w:t>
            </w:r>
          </w:p>
          <w:p w:rsidR="007F518C" w:rsidRPr="007F518C" w:rsidRDefault="007F518C" w:rsidP="007F518C">
            <w:pPr>
              <w:numPr>
                <w:ilvl w:val="0"/>
                <w:numId w:val="2"/>
              </w:numPr>
              <w:spacing w:after="200" w:line="276" w:lineRule="auto"/>
              <w:rPr>
                <w:rFonts w:cs="Calibri"/>
              </w:rPr>
            </w:pPr>
            <w:r w:rsidRPr="007F518C">
              <w:rPr>
                <w:rFonts w:cs="Calibri"/>
              </w:rPr>
              <w:t>Poetry</w:t>
            </w:r>
          </w:p>
          <w:p w:rsidR="007F518C" w:rsidRPr="007F518C" w:rsidRDefault="007F518C" w:rsidP="007F518C">
            <w:pPr>
              <w:numPr>
                <w:ilvl w:val="0"/>
                <w:numId w:val="2"/>
              </w:numPr>
              <w:spacing w:after="200" w:line="276" w:lineRule="auto"/>
              <w:rPr>
                <w:rFonts w:cs="Calibri"/>
              </w:rPr>
            </w:pPr>
            <w:r w:rsidRPr="007F518C">
              <w:rPr>
                <w:rFonts w:cs="Calibri"/>
              </w:rPr>
              <w:t>Classified or Personal Ads</w:t>
            </w:r>
          </w:p>
          <w:p w:rsidR="007F518C" w:rsidRPr="007F518C" w:rsidRDefault="007F518C" w:rsidP="007F518C">
            <w:pPr>
              <w:numPr>
                <w:ilvl w:val="0"/>
                <w:numId w:val="2"/>
              </w:numPr>
              <w:spacing w:after="200" w:line="276" w:lineRule="auto"/>
              <w:rPr>
                <w:rFonts w:cs="Calibri"/>
              </w:rPr>
            </w:pPr>
            <w:r w:rsidRPr="007F518C">
              <w:rPr>
                <w:rFonts w:cs="Calibri"/>
              </w:rPr>
              <w:t>Short Story</w:t>
            </w:r>
          </w:p>
          <w:p w:rsidR="007F518C" w:rsidRPr="007F518C" w:rsidRDefault="007F518C" w:rsidP="007F518C">
            <w:pPr>
              <w:numPr>
                <w:ilvl w:val="0"/>
                <w:numId w:val="2"/>
              </w:numPr>
              <w:spacing w:after="200" w:line="276" w:lineRule="auto"/>
              <w:rPr>
                <w:rFonts w:cs="Calibri"/>
              </w:rPr>
            </w:pPr>
            <w:r w:rsidRPr="007F518C">
              <w:rPr>
                <w:rFonts w:cs="Calibri"/>
              </w:rPr>
              <w:t>Obituary, Eulogy, or Tribute</w:t>
            </w:r>
          </w:p>
          <w:p w:rsidR="007F518C" w:rsidRPr="007F518C" w:rsidRDefault="007F518C" w:rsidP="007F518C">
            <w:pPr>
              <w:numPr>
                <w:ilvl w:val="0"/>
                <w:numId w:val="2"/>
              </w:numPr>
              <w:spacing w:after="200" w:line="276" w:lineRule="auto"/>
              <w:rPr>
                <w:rFonts w:cs="Calibri"/>
              </w:rPr>
            </w:pPr>
            <w:r w:rsidRPr="007F518C">
              <w:rPr>
                <w:rFonts w:cs="Calibri"/>
              </w:rPr>
              <w:t>Song Lyrics &amp; Analysis</w:t>
            </w:r>
          </w:p>
          <w:p w:rsidR="007F518C" w:rsidRPr="007F518C" w:rsidRDefault="007F518C" w:rsidP="007F518C">
            <w:pPr>
              <w:numPr>
                <w:ilvl w:val="0"/>
                <w:numId w:val="2"/>
              </w:numPr>
              <w:spacing w:after="200" w:line="276" w:lineRule="auto"/>
              <w:rPr>
                <w:rFonts w:cs="Calibri"/>
              </w:rPr>
            </w:pPr>
            <w:r w:rsidRPr="007F518C">
              <w:rPr>
                <w:rFonts w:cs="Calibri"/>
              </w:rPr>
              <w:t>Inner Monologue Representing Internal Conflict</w:t>
            </w:r>
          </w:p>
          <w:p w:rsidR="007F518C" w:rsidRPr="007F518C" w:rsidRDefault="007F518C" w:rsidP="007F518C">
            <w:pPr>
              <w:numPr>
                <w:ilvl w:val="0"/>
                <w:numId w:val="2"/>
              </w:numPr>
              <w:spacing w:after="200" w:line="276" w:lineRule="auto"/>
              <w:rPr>
                <w:rFonts w:cs="Calibri"/>
              </w:rPr>
            </w:pPr>
            <w:r w:rsidRPr="007F518C">
              <w:rPr>
                <w:rFonts w:cs="Calibri"/>
              </w:rPr>
              <w:t>Top Ten List / Glossary or Dictionary with Analysis from Character’s Perspective</w:t>
            </w:r>
          </w:p>
          <w:p w:rsidR="007F518C" w:rsidRPr="007F518C" w:rsidRDefault="007F518C" w:rsidP="007F518C">
            <w:pPr>
              <w:ind w:left="720"/>
              <w:rPr>
                <w:rFonts w:cs="Calibri"/>
              </w:rPr>
            </w:pPr>
          </w:p>
        </w:tc>
      </w:tr>
      <w:tr w:rsidR="007F518C" w:rsidRPr="007F518C" w:rsidTr="00DA1F83">
        <w:trPr>
          <w:trHeight w:val="2870"/>
        </w:trPr>
        <w:tc>
          <w:tcPr>
            <w:tcW w:w="4788" w:type="dxa"/>
          </w:tcPr>
          <w:p w:rsidR="007F518C" w:rsidRPr="007F518C" w:rsidRDefault="007F518C" w:rsidP="007F518C">
            <w:pPr>
              <w:jc w:val="center"/>
              <w:rPr>
                <w:rFonts w:cs="Calibri"/>
                <w:b/>
                <w:bCs/>
              </w:rPr>
            </w:pPr>
            <w:r w:rsidRPr="007F518C">
              <w:rPr>
                <w:rFonts w:cs="Calibri"/>
                <w:b/>
                <w:bCs/>
              </w:rPr>
              <w:t>Creative Visual</w:t>
            </w:r>
          </w:p>
          <w:p w:rsidR="007F518C" w:rsidRPr="007F518C" w:rsidRDefault="007F518C" w:rsidP="007F518C">
            <w:pPr>
              <w:jc w:val="center"/>
              <w:rPr>
                <w:rFonts w:cs="Calibri"/>
                <w:b/>
                <w:bCs/>
              </w:rPr>
            </w:pPr>
          </w:p>
          <w:p w:rsidR="007F518C" w:rsidRPr="007F518C" w:rsidRDefault="007F518C" w:rsidP="007F518C">
            <w:pPr>
              <w:numPr>
                <w:ilvl w:val="0"/>
                <w:numId w:val="4"/>
              </w:numPr>
              <w:spacing w:after="200" w:line="276" w:lineRule="auto"/>
              <w:rPr>
                <w:rFonts w:cs="Calibri"/>
              </w:rPr>
            </w:pPr>
            <w:r w:rsidRPr="007F518C">
              <w:rPr>
                <w:rFonts w:cs="Calibri"/>
              </w:rPr>
              <w:t>Brochure</w:t>
            </w:r>
          </w:p>
          <w:p w:rsidR="007F518C" w:rsidRPr="007F518C" w:rsidRDefault="007F518C" w:rsidP="007F518C">
            <w:pPr>
              <w:numPr>
                <w:ilvl w:val="0"/>
                <w:numId w:val="4"/>
              </w:numPr>
              <w:spacing w:after="200" w:line="276" w:lineRule="auto"/>
              <w:rPr>
                <w:rFonts w:cs="Calibri"/>
              </w:rPr>
            </w:pPr>
            <w:r w:rsidRPr="007F518C">
              <w:rPr>
                <w:rFonts w:cs="Calibri"/>
              </w:rPr>
              <w:t>Recipe &amp; Analysis</w:t>
            </w:r>
          </w:p>
          <w:p w:rsidR="007F518C" w:rsidRPr="007F518C" w:rsidRDefault="007F518C" w:rsidP="007F518C">
            <w:pPr>
              <w:numPr>
                <w:ilvl w:val="0"/>
                <w:numId w:val="4"/>
              </w:numPr>
              <w:spacing w:after="200" w:line="276" w:lineRule="auto"/>
              <w:rPr>
                <w:rFonts w:cs="Calibri"/>
              </w:rPr>
            </w:pPr>
            <w:r w:rsidRPr="007F518C">
              <w:rPr>
                <w:rFonts w:cs="Calibri"/>
              </w:rPr>
              <w:t>Restaurant Menu w/ explanation</w:t>
            </w:r>
          </w:p>
          <w:p w:rsidR="007F518C" w:rsidRPr="007F518C" w:rsidRDefault="007F518C" w:rsidP="007F518C">
            <w:pPr>
              <w:numPr>
                <w:ilvl w:val="0"/>
                <w:numId w:val="4"/>
              </w:numPr>
              <w:spacing w:after="200" w:line="276" w:lineRule="auto"/>
              <w:rPr>
                <w:rFonts w:cs="Calibri"/>
              </w:rPr>
            </w:pPr>
            <w:r w:rsidRPr="007F518C">
              <w:rPr>
                <w:rFonts w:cs="Calibri"/>
              </w:rPr>
              <w:t>Comic Strip or Graphic Novel</w:t>
            </w:r>
          </w:p>
          <w:p w:rsidR="007F518C" w:rsidRPr="007F518C" w:rsidRDefault="007F518C" w:rsidP="007F518C">
            <w:pPr>
              <w:numPr>
                <w:ilvl w:val="0"/>
                <w:numId w:val="4"/>
              </w:numPr>
              <w:spacing w:after="200" w:line="276" w:lineRule="auto"/>
              <w:rPr>
                <w:rFonts w:cs="Calibri"/>
              </w:rPr>
            </w:pPr>
            <w:r w:rsidRPr="007F518C">
              <w:rPr>
                <w:rFonts w:cs="Calibri"/>
              </w:rPr>
              <w:t>Website</w:t>
            </w:r>
          </w:p>
          <w:p w:rsidR="007F518C" w:rsidRPr="007F518C" w:rsidRDefault="007F518C" w:rsidP="007F518C">
            <w:pPr>
              <w:numPr>
                <w:ilvl w:val="0"/>
                <w:numId w:val="4"/>
              </w:numPr>
              <w:spacing w:after="200" w:line="276" w:lineRule="auto"/>
              <w:rPr>
                <w:rFonts w:cs="Calibri"/>
              </w:rPr>
            </w:pPr>
            <w:r w:rsidRPr="007F518C">
              <w:rPr>
                <w:rFonts w:cs="Calibri"/>
              </w:rPr>
              <w:t>Pop Up Book</w:t>
            </w:r>
          </w:p>
          <w:p w:rsidR="007F518C" w:rsidRPr="007F518C" w:rsidRDefault="007F518C" w:rsidP="007F518C">
            <w:pPr>
              <w:numPr>
                <w:ilvl w:val="0"/>
                <w:numId w:val="4"/>
              </w:numPr>
              <w:spacing w:after="200" w:line="276" w:lineRule="auto"/>
              <w:rPr>
                <w:rFonts w:cs="Calibri"/>
              </w:rPr>
            </w:pPr>
            <w:r w:rsidRPr="007F518C">
              <w:rPr>
                <w:rFonts w:cs="Calibri"/>
              </w:rPr>
              <w:t>Map with Explanation and Analysis</w:t>
            </w:r>
          </w:p>
        </w:tc>
        <w:tc>
          <w:tcPr>
            <w:tcW w:w="4788" w:type="dxa"/>
          </w:tcPr>
          <w:p w:rsidR="007F518C" w:rsidRPr="007F518C" w:rsidRDefault="007F518C" w:rsidP="007F518C">
            <w:pPr>
              <w:jc w:val="center"/>
              <w:rPr>
                <w:rFonts w:cs="Calibri"/>
                <w:b/>
                <w:bCs/>
              </w:rPr>
            </w:pPr>
            <w:r w:rsidRPr="007F518C">
              <w:rPr>
                <w:rFonts w:cs="Calibri"/>
                <w:b/>
                <w:bCs/>
              </w:rPr>
              <w:t>Creative Oral</w:t>
            </w:r>
          </w:p>
          <w:p w:rsidR="007F518C" w:rsidRPr="007F518C" w:rsidRDefault="007F518C" w:rsidP="007F518C">
            <w:pPr>
              <w:jc w:val="center"/>
              <w:rPr>
                <w:rFonts w:cs="Calibri"/>
                <w:b/>
                <w:bCs/>
              </w:rPr>
            </w:pPr>
          </w:p>
          <w:p w:rsidR="007F518C" w:rsidRPr="007F518C" w:rsidRDefault="007F518C" w:rsidP="007F518C">
            <w:pPr>
              <w:numPr>
                <w:ilvl w:val="0"/>
                <w:numId w:val="3"/>
              </w:numPr>
              <w:spacing w:after="200" w:line="276" w:lineRule="auto"/>
              <w:rPr>
                <w:rFonts w:cs="Calibri"/>
              </w:rPr>
            </w:pPr>
            <w:r w:rsidRPr="007F518C">
              <w:rPr>
                <w:rFonts w:cs="Calibri"/>
              </w:rPr>
              <w:t>PowerPoint Presentation</w:t>
            </w:r>
          </w:p>
          <w:p w:rsidR="007F518C" w:rsidRPr="007F518C" w:rsidRDefault="007F518C" w:rsidP="007F518C">
            <w:pPr>
              <w:numPr>
                <w:ilvl w:val="0"/>
                <w:numId w:val="3"/>
              </w:numPr>
              <w:spacing w:after="200" w:line="276" w:lineRule="auto"/>
              <w:rPr>
                <w:rFonts w:cs="Calibri"/>
              </w:rPr>
            </w:pPr>
            <w:r w:rsidRPr="007F518C">
              <w:rPr>
                <w:rFonts w:cs="Calibri"/>
              </w:rPr>
              <w:t>Video</w:t>
            </w:r>
          </w:p>
          <w:p w:rsidR="007F518C" w:rsidRPr="007F518C" w:rsidRDefault="007F518C" w:rsidP="007F518C">
            <w:pPr>
              <w:numPr>
                <w:ilvl w:val="0"/>
                <w:numId w:val="3"/>
              </w:numPr>
              <w:spacing w:after="200" w:line="276" w:lineRule="auto"/>
              <w:rPr>
                <w:rFonts w:cs="Calibri"/>
              </w:rPr>
            </w:pPr>
            <w:r w:rsidRPr="007F518C">
              <w:rPr>
                <w:rFonts w:cs="Calibri"/>
              </w:rPr>
              <w:t>Talk Show Interview or Panel</w:t>
            </w:r>
          </w:p>
          <w:p w:rsidR="007F518C" w:rsidRPr="007F518C" w:rsidRDefault="007F518C" w:rsidP="007F518C">
            <w:pPr>
              <w:numPr>
                <w:ilvl w:val="0"/>
                <w:numId w:val="3"/>
              </w:numPr>
              <w:spacing w:after="200" w:line="276" w:lineRule="auto"/>
              <w:rPr>
                <w:rFonts w:cs="Calibri"/>
              </w:rPr>
            </w:pPr>
            <w:r w:rsidRPr="007F518C">
              <w:rPr>
                <w:rFonts w:cs="Calibri"/>
              </w:rPr>
              <w:t>Speech or Debate</w:t>
            </w:r>
          </w:p>
          <w:p w:rsidR="007F518C" w:rsidRPr="007F518C" w:rsidRDefault="007F518C" w:rsidP="007F518C">
            <w:pPr>
              <w:numPr>
                <w:ilvl w:val="0"/>
                <w:numId w:val="3"/>
              </w:numPr>
              <w:spacing w:after="200" w:line="276" w:lineRule="auto"/>
              <w:rPr>
                <w:rFonts w:cs="Calibri"/>
              </w:rPr>
            </w:pPr>
            <w:r w:rsidRPr="007F518C">
              <w:rPr>
                <w:rFonts w:cs="Calibri"/>
              </w:rPr>
              <w:t>Local News Report</w:t>
            </w:r>
          </w:p>
          <w:p w:rsidR="007F518C" w:rsidRPr="007F518C" w:rsidRDefault="007F518C" w:rsidP="007F518C">
            <w:pPr>
              <w:numPr>
                <w:ilvl w:val="0"/>
                <w:numId w:val="3"/>
              </w:numPr>
              <w:spacing w:after="200" w:line="276" w:lineRule="auto"/>
              <w:rPr>
                <w:rFonts w:cs="Calibri"/>
              </w:rPr>
            </w:pPr>
            <w:r w:rsidRPr="007F518C">
              <w:rPr>
                <w:rFonts w:cs="Calibri"/>
              </w:rPr>
              <w:t>Comedy Routine or Parody</w:t>
            </w:r>
          </w:p>
        </w:tc>
      </w:tr>
    </w:tbl>
    <w:p w:rsidR="008119F2" w:rsidRDefault="008119F2"/>
    <w:sectPr w:rsidR="008119F2" w:rsidSect="00DA1F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127" w:rsidRDefault="00A22127" w:rsidP="00665163">
      <w:r>
        <w:separator/>
      </w:r>
    </w:p>
  </w:endnote>
  <w:endnote w:type="continuationSeparator" w:id="0">
    <w:p w:rsidR="00A22127" w:rsidRDefault="00A22127" w:rsidP="0066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127" w:rsidRDefault="00A22127" w:rsidP="00665163">
      <w:r>
        <w:separator/>
      </w:r>
    </w:p>
  </w:footnote>
  <w:footnote w:type="continuationSeparator" w:id="0">
    <w:p w:rsidR="00A22127" w:rsidRDefault="00A22127" w:rsidP="0066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F83" w:rsidRDefault="00DA1F83" w:rsidP="005A7C2D">
    <w:pPr>
      <w:pStyle w:val="Header"/>
    </w:pPr>
    <w:r>
      <w:t>Name: 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C06B1"/>
    <w:multiLevelType w:val="hybridMultilevel"/>
    <w:tmpl w:val="DE8AF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37E2BC0"/>
    <w:multiLevelType w:val="hybridMultilevel"/>
    <w:tmpl w:val="35E2AB0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63D5963"/>
    <w:multiLevelType w:val="hybridMultilevel"/>
    <w:tmpl w:val="C23E42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8C3BAC"/>
    <w:multiLevelType w:val="hybridMultilevel"/>
    <w:tmpl w:val="0310D1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8C"/>
    <w:rsid w:val="005A7C2D"/>
    <w:rsid w:val="007074CB"/>
    <w:rsid w:val="007F518C"/>
    <w:rsid w:val="008119F2"/>
    <w:rsid w:val="00A22127"/>
    <w:rsid w:val="00A45A7F"/>
    <w:rsid w:val="00DA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22E4F32"/>
  <w15:docId w15:val="{150838F0-870E-49DF-9299-F7B66335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18C"/>
    <w:pPr>
      <w:tabs>
        <w:tab w:val="center" w:pos="4680"/>
        <w:tab w:val="right" w:pos="9360"/>
      </w:tabs>
    </w:pPr>
    <w:rPr>
      <w:rFonts w:cs="Calibri"/>
    </w:rPr>
  </w:style>
  <w:style w:type="character" w:customStyle="1" w:styleId="HeaderChar">
    <w:name w:val="Header Char"/>
    <w:link w:val="Header"/>
    <w:uiPriority w:val="99"/>
    <w:rsid w:val="007F518C"/>
    <w:rPr>
      <w:rFonts w:cs="Calibri"/>
      <w:sz w:val="22"/>
      <w:szCs w:val="22"/>
    </w:rPr>
  </w:style>
  <w:style w:type="paragraph" w:styleId="Footer">
    <w:name w:val="footer"/>
    <w:basedOn w:val="Normal"/>
    <w:link w:val="FooterChar"/>
    <w:uiPriority w:val="99"/>
    <w:semiHidden/>
    <w:unhideWhenUsed/>
    <w:rsid w:val="005A7C2D"/>
    <w:pPr>
      <w:tabs>
        <w:tab w:val="center" w:pos="4680"/>
        <w:tab w:val="right" w:pos="9360"/>
      </w:tabs>
    </w:pPr>
  </w:style>
  <w:style w:type="character" w:customStyle="1" w:styleId="FooterChar">
    <w:name w:val="Footer Char"/>
    <w:basedOn w:val="DefaultParagraphFont"/>
    <w:link w:val="Footer"/>
    <w:uiPriority w:val="99"/>
    <w:semiHidden/>
    <w:rsid w:val="005A7C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Buchanan Community Schools</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ERASE-ME</dc:creator>
  <cp:lastModifiedBy>Lisa Holok</cp:lastModifiedBy>
  <cp:revision>3</cp:revision>
  <dcterms:created xsi:type="dcterms:W3CDTF">2017-12-20T14:10:00Z</dcterms:created>
  <dcterms:modified xsi:type="dcterms:W3CDTF">2019-12-16T17:15:00Z</dcterms:modified>
</cp:coreProperties>
</file>